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1B" w:rsidRDefault="00F6151B">
      <w:r>
        <w:t xml:space="preserve">Directions: In a well-crafted essay, explain how </w:t>
      </w:r>
      <w:r w:rsidR="00BA3BE2">
        <w:t xml:space="preserve">“nice guy” </w:t>
      </w:r>
      <w:r>
        <w:t>Robert Cohn</w:t>
      </w:r>
      <w:r w:rsidR="00BA3BE2">
        <w:t xml:space="preserve"> exhibits</w:t>
      </w:r>
      <w:r>
        <w:t xml:space="preserve"> destructive behavior </w:t>
      </w:r>
      <w:r w:rsidR="00BA3BE2">
        <w:t xml:space="preserve">when he </w:t>
      </w:r>
      <w:r>
        <w:t>ultimate</w:t>
      </w:r>
      <w:r w:rsidR="00BA3BE2">
        <w:t>ly recognizes</w:t>
      </w:r>
      <w:r>
        <w:t xml:space="preserve"> that the illusions he’s tried so hard to cling to are not true.  First, explain the illusions he clings to.  Then, explain what happens to disillusion him and how his disillusionment is motivation for his destructive behavior.  Finally, show</w:t>
      </w:r>
      <w:r w:rsidR="00BA3BE2">
        <w:t xml:space="preserve"> how Cohn attempts to restore his illusions and his pre-war values and code of behavior.  </w:t>
      </w:r>
    </w:p>
    <w:p w:rsidR="00F6151B" w:rsidRDefault="00F6151B">
      <w:r>
        <w:t>Brainstorming side:</w:t>
      </w:r>
    </w:p>
    <w:tbl>
      <w:tblPr>
        <w:tblStyle w:val="TableGrid"/>
        <w:tblW w:w="0" w:type="auto"/>
        <w:tblLook w:val="04A0"/>
      </w:tblPr>
      <w:tblGrid>
        <w:gridCol w:w="2623"/>
        <w:gridCol w:w="2720"/>
        <w:gridCol w:w="2368"/>
        <w:gridCol w:w="2841"/>
        <w:gridCol w:w="2624"/>
      </w:tblGrid>
      <w:tr w:rsidR="00F166C0" w:rsidTr="00F166C0">
        <w:tc>
          <w:tcPr>
            <w:tcW w:w="2623" w:type="dxa"/>
          </w:tcPr>
          <w:p w:rsidR="00F166C0" w:rsidRDefault="00F166C0">
            <w:r>
              <w:t>Robert Cohn’s illusions</w:t>
            </w:r>
          </w:p>
        </w:tc>
        <w:tc>
          <w:tcPr>
            <w:tcW w:w="2720" w:type="dxa"/>
          </w:tcPr>
          <w:p w:rsidR="00F166C0" w:rsidRDefault="00F166C0">
            <w:r>
              <w:t>Other characters’ words and actions that show Cohn that his illusions are not true</w:t>
            </w:r>
          </w:p>
        </w:tc>
        <w:tc>
          <w:tcPr>
            <w:tcW w:w="2368" w:type="dxa"/>
          </w:tcPr>
          <w:p w:rsidR="00F166C0" w:rsidRDefault="00F166C0">
            <w:r>
              <w:t xml:space="preserve">Ways Cohn’s disillusionment  </w:t>
            </w:r>
            <w:r w:rsidRPr="00F166C0">
              <w:rPr>
                <w:u w:val="single"/>
              </w:rPr>
              <w:t>motivates</w:t>
            </w:r>
            <w:r>
              <w:t xml:space="preserve"> his subsequent behavior</w:t>
            </w:r>
          </w:p>
        </w:tc>
        <w:tc>
          <w:tcPr>
            <w:tcW w:w="2841" w:type="dxa"/>
          </w:tcPr>
          <w:p w:rsidR="00F166C0" w:rsidRDefault="00F166C0">
            <w:r>
              <w:t>Cohn’s words and actions that are a result of/in response to his disillusionment</w:t>
            </w:r>
          </w:p>
        </w:tc>
        <w:tc>
          <w:tcPr>
            <w:tcW w:w="2624" w:type="dxa"/>
          </w:tcPr>
          <w:p w:rsidR="00F166C0" w:rsidRDefault="00F166C0">
            <w:r>
              <w:t>Cohn’s words and actions that show his attempt to restore his illusions and his pre-war value system</w:t>
            </w:r>
          </w:p>
        </w:tc>
      </w:tr>
      <w:tr w:rsidR="00F166C0" w:rsidTr="00F166C0">
        <w:tc>
          <w:tcPr>
            <w:tcW w:w="2623" w:type="dxa"/>
          </w:tcPr>
          <w:p w:rsidR="00F166C0" w:rsidRDefault="00F166C0"/>
          <w:p w:rsidR="00F166C0" w:rsidRDefault="00F166C0"/>
          <w:p w:rsidR="00F166C0" w:rsidRDefault="00F166C0"/>
          <w:p w:rsidR="00F166C0" w:rsidRDefault="00F166C0"/>
        </w:tc>
        <w:tc>
          <w:tcPr>
            <w:tcW w:w="2720" w:type="dxa"/>
          </w:tcPr>
          <w:p w:rsidR="00F166C0" w:rsidRDefault="00F166C0"/>
        </w:tc>
        <w:tc>
          <w:tcPr>
            <w:tcW w:w="2368" w:type="dxa"/>
          </w:tcPr>
          <w:p w:rsidR="00F166C0" w:rsidRDefault="00F166C0"/>
        </w:tc>
        <w:tc>
          <w:tcPr>
            <w:tcW w:w="2841" w:type="dxa"/>
          </w:tcPr>
          <w:p w:rsidR="00F166C0" w:rsidRDefault="00F166C0"/>
        </w:tc>
        <w:tc>
          <w:tcPr>
            <w:tcW w:w="2624" w:type="dxa"/>
          </w:tcPr>
          <w:p w:rsidR="00F166C0" w:rsidRDefault="00F166C0"/>
        </w:tc>
      </w:tr>
      <w:tr w:rsidR="00F166C0" w:rsidTr="00F166C0">
        <w:tc>
          <w:tcPr>
            <w:tcW w:w="2623" w:type="dxa"/>
          </w:tcPr>
          <w:p w:rsidR="00F166C0" w:rsidRDefault="00F166C0"/>
          <w:p w:rsidR="00F166C0" w:rsidRDefault="00F166C0"/>
          <w:p w:rsidR="00F166C0" w:rsidRDefault="00F166C0"/>
          <w:p w:rsidR="00F166C0" w:rsidRDefault="00F166C0"/>
        </w:tc>
        <w:tc>
          <w:tcPr>
            <w:tcW w:w="2720" w:type="dxa"/>
          </w:tcPr>
          <w:p w:rsidR="00F166C0" w:rsidRDefault="00F166C0"/>
        </w:tc>
        <w:tc>
          <w:tcPr>
            <w:tcW w:w="2368" w:type="dxa"/>
          </w:tcPr>
          <w:p w:rsidR="00F166C0" w:rsidRDefault="00F166C0"/>
        </w:tc>
        <w:tc>
          <w:tcPr>
            <w:tcW w:w="2841" w:type="dxa"/>
          </w:tcPr>
          <w:p w:rsidR="00F166C0" w:rsidRDefault="00F166C0"/>
        </w:tc>
        <w:tc>
          <w:tcPr>
            <w:tcW w:w="2624" w:type="dxa"/>
          </w:tcPr>
          <w:p w:rsidR="00F166C0" w:rsidRDefault="00F166C0"/>
        </w:tc>
      </w:tr>
      <w:tr w:rsidR="00F166C0" w:rsidTr="00F166C0">
        <w:tc>
          <w:tcPr>
            <w:tcW w:w="2623" w:type="dxa"/>
          </w:tcPr>
          <w:p w:rsidR="00F166C0" w:rsidRDefault="00F166C0"/>
          <w:p w:rsidR="00F166C0" w:rsidRDefault="00F166C0"/>
          <w:p w:rsidR="00F166C0" w:rsidRDefault="00F166C0"/>
          <w:p w:rsidR="00F166C0" w:rsidRDefault="00F166C0"/>
        </w:tc>
        <w:tc>
          <w:tcPr>
            <w:tcW w:w="2720" w:type="dxa"/>
          </w:tcPr>
          <w:p w:rsidR="00F166C0" w:rsidRDefault="00F166C0"/>
        </w:tc>
        <w:tc>
          <w:tcPr>
            <w:tcW w:w="2368" w:type="dxa"/>
          </w:tcPr>
          <w:p w:rsidR="00F166C0" w:rsidRDefault="00F166C0"/>
        </w:tc>
        <w:tc>
          <w:tcPr>
            <w:tcW w:w="2841" w:type="dxa"/>
          </w:tcPr>
          <w:p w:rsidR="00F166C0" w:rsidRDefault="00F166C0"/>
        </w:tc>
        <w:tc>
          <w:tcPr>
            <w:tcW w:w="2624" w:type="dxa"/>
          </w:tcPr>
          <w:p w:rsidR="00F166C0" w:rsidRDefault="00F166C0"/>
        </w:tc>
      </w:tr>
      <w:tr w:rsidR="00F166C0" w:rsidTr="00F166C0">
        <w:tc>
          <w:tcPr>
            <w:tcW w:w="2623" w:type="dxa"/>
          </w:tcPr>
          <w:p w:rsidR="00F166C0" w:rsidRDefault="00F166C0"/>
          <w:p w:rsidR="00F166C0" w:rsidRDefault="00F166C0"/>
          <w:p w:rsidR="00F166C0" w:rsidRDefault="00F166C0"/>
          <w:p w:rsidR="00F166C0" w:rsidRDefault="00F166C0"/>
        </w:tc>
        <w:tc>
          <w:tcPr>
            <w:tcW w:w="2720" w:type="dxa"/>
          </w:tcPr>
          <w:p w:rsidR="00F166C0" w:rsidRDefault="00F166C0"/>
        </w:tc>
        <w:tc>
          <w:tcPr>
            <w:tcW w:w="2368" w:type="dxa"/>
          </w:tcPr>
          <w:p w:rsidR="00F166C0" w:rsidRDefault="00F166C0"/>
        </w:tc>
        <w:tc>
          <w:tcPr>
            <w:tcW w:w="2841" w:type="dxa"/>
          </w:tcPr>
          <w:p w:rsidR="00F166C0" w:rsidRDefault="00F166C0"/>
        </w:tc>
        <w:tc>
          <w:tcPr>
            <w:tcW w:w="2624" w:type="dxa"/>
          </w:tcPr>
          <w:p w:rsidR="00F166C0" w:rsidRDefault="00F166C0"/>
        </w:tc>
      </w:tr>
      <w:tr w:rsidR="00F166C0" w:rsidTr="00F166C0">
        <w:tc>
          <w:tcPr>
            <w:tcW w:w="2623" w:type="dxa"/>
          </w:tcPr>
          <w:p w:rsidR="00F166C0" w:rsidRDefault="00F166C0"/>
          <w:p w:rsidR="00F166C0" w:rsidRDefault="00F166C0"/>
          <w:p w:rsidR="00F166C0" w:rsidRDefault="00F166C0"/>
          <w:p w:rsidR="00F166C0" w:rsidRDefault="00F166C0"/>
        </w:tc>
        <w:tc>
          <w:tcPr>
            <w:tcW w:w="2720" w:type="dxa"/>
          </w:tcPr>
          <w:p w:rsidR="00F166C0" w:rsidRDefault="00F166C0"/>
        </w:tc>
        <w:tc>
          <w:tcPr>
            <w:tcW w:w="2368" w:type="dxa"/>
          </w:tcPr>
          <w:p w:rsidR="00F166C0" w:rsidRDefault="00F166C0"/>
        </w:tc>
        <w:tc>
          <w:tcPr>
            <w:tcW w:w="2841" w:type="dxa"/>
          </w:tcPr>
          <w:p w:rsidR="00F166C0" w:rsidRDefault="00F166C0"/>
        </w:tc>
        <w:tc>
          <w:tcPr>
            <w:tcW w:w="2624" w:type="dxa"/>
          </w:tcPr>
          <w:p w:rsidR="00F166C0" w:rsidRDefault="00F166C0"/>
        </w:tc>
      </w:tr>
      <w:tr w:rsidR="00F166C0" w:rsidTr="00F166C0">
        <w:tc>
          <w:tcPr>
            <w:tcW w:w="2623" w:type="dxa"/>
          </w:tcPr>
          <w:p w:rsidR="00F166C0" w:rsidRDefault="00F166C0"/>
          <w:p w:rsidR="00F166C0" w:rsidRDefault="00F166C0"/>
          <w:p w:rsidR="00F166C0" w:rsidRDefault="00F166C0"/>
          <w:p w:rsidR="00F166C0" w:rsidRDefault="00F166C0"/>
        </w:tc>
        <w:tc>
          <w:tcPr>
            <w:tcW w:w="2720" w:type="dxa"/>
          </w:tcPr>
          <w:p w:rsidR="00F166C0" w:rsidRDefault="00F166C0"/>
        </w:tc>
        <w:tc>
          <w:tcPr>
            <w:tcW w:w="2368" w:type="dxa"/>
          </w:tcPr>
          <w:p w:rsidR="00F166C0" w:rsidRDefault="00F166C0"/>
        </w:tc>
        <w:tc>
          <w:tcPr>
            <w:tcW w:w="2841" w:type="dxa"/>
          </w:tcPr>
          <w:p w:rsidR="00F166C0" w:rsidRDefault="00F166C0"/>
        </w:tc>
        <w:tc>
          <w:tcPr>
            <w:tcW w:w="2624" w:type="dxa"/>
          </w:tcPr>
          <w:p w:rsidR="00F166C0" w:rsidRDefault="00F166C0"/>
        </w:tc>
      </w:tr>
    </w:tbl>
    <w:p w:rsidR="00F6151B" w:rsidRDefault="00F6151B" w:rsidP="00F6151B"/>
    <w:p w:rsidR="00F6151B" w:rsidRDefault="00F6151B"/>
    <w:sectPr w:rsidR="00F6151B" w:rsidSect="00F6151B">
      <w:pgSz w:w="15840" w:h="12240" w:orient="landscape"/>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4763F"/>
    <w:multiLevelType w:val="hybridMultilevel"/>
    <w:tmpl w:val="4AA2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6151B"/>
    <w:rsid w:val="00474767"/>
    <w:rsid w:val="004E2A82"/>
    <w:rsid w:val="0077357A"/>
    <w:rsid w:val="009A1DE4"/>
    <w:rsid w:val="00A36CEE"/>
    <w:rsid w:val="00B276A3"/>
    <w:rsid w:val="00BA3BE2"/>
    <w:rsid w:val="00C73E49"/>
    <w:rsid w:val="00F166C0"/>
    <w:rsid w:val="00F6151B"/>
    <w:rsid w:val="00FF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2</cp:revision>
  <cp:lastPrinted>2014-05-13T19:23:00Z</cp:lastPrinted>
  <dcterms:created xsi:type="dcterms:W3CDTF">2014-05-02T13:13:00Z</dcterms:created>
  <dcterms:modified xsi:type="dcterms:W3CDTF">2014-05-13T22:37:00Z</dcterms:modified>
</cp:coreProperties>
</file>